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DB13" w14:textId="56D80921" w:rsidR="00623049" w:rsidRPr="00623049" w:rsidRDefault="00623049" w:rsidP="00623049">
      <w:pPr>
        <w:jc w:val="center"/>
        <w:rPr>
          <w:b/>
          <w:bCs/>
          <w:sz w:val="28"/>
          <w:szCs w:val="28"/>
          <w:lang w:val="en-US"/>
        </w:rPr>
      </w:pPr>
      <w:r w:rsidRPr="00623049">
        <w:rPr>
          <w:b/>
          <w:bCs/>
          <w:sz w:val="28"/>
          <w:szCs w:val="28"/>
        </w:rPr>
        <w:t>ТЕХНИЧЕСКИ УНИВЕРСИТЕТ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en-US"/>
        </w:rPr>
        <w:t xml:space="preserve"> </w:t>
      </w:r>
      <w:r w:rsidRPr="00623049">
        <w:rPr>
          <w:b/>
          <w:bCs/>
          <w:sz w:val="28"/>
          <w:szCs w:val="28"/>
        </w:rPr>
        <w:t>ГАБРОВО</w:t>
      </w:r>
    </w:p>
    <w:p w14:paraId="6FAA2F15" w14:textId="77777777" w:rsidR="00623049" w:rsidRPr="00623049" w:rsidRDefault="00623049" w:rsidP="00623049">
      <w:pPr>
        <w:jc w:val="center"/>
      </w:pPr>
      <w:r w:rsidRPr="00623049">
        <w:rPr>
          <w:b/>
          <w:bCs/>
        </w:rPr>
        <w:t>КАТЕДРА  ........................................................................</w:t>
      </w:r>
    </w:p>
    <w:p w14:paraId="6EDD28DE" w14:textId="77777777" w:rsidR="00623049" w:rsidRDefault="00623049" w:rsidP="00623049">
      <w:pPr>
        <w:jc w:val="center"/>
        <w:rPr>
          <w:color w:val="000000"/>
          <w:shd w:val="clear" w:color="auto" w:fill="FFFFFF"/>
          <w:lang w:val="en-US"/>
        </w:rPr>
      </w:pPr>
    </w:p>
    <w:p w14:paraId="4B5A8ED7" w14:textId="77777777" w:rsidR="00623049" w:rsidRPr="00623049" w:rsidRDefault="00623049" w:rsidP="00623049">
      <w:pPr>
        <w:jc w:val="center"/>
        <w:rPr>
          <w:color w:val="000000"/>
          <w:shd w:val="clear" w:color="auto" w:fill="FFFFFF"/>
          <w:lang w:val="en-US"/>
        </w:rPr>
      </w:pPr>
    </w:p>
    <w:p w14:paraId="3575D0BF" w14:textId="77777777" w:rsidR="00623049" w:rsidRPr="00623049" w:rsidRDefault="00623049" w:rsidP="0062304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3049">
        <w:rPr>
          <w:b/>
          <w:color w:val="000000"/>
          <w:sz w:val="28"/>
          <w:szCs w:val="28"/>
          <w:shd w:val="clear" w:color="auto" w:fill="FFFFFF"/>
        </w:rPr>
        <w:t>ПЛАН – СМЕТКА</w:t>
      </w:r>
    </w:p>
    <w:p w14:paraId="03D61239" w14:textId="77777777" w:rsidR="00623049" w:rsidRPr="00623049" w:rsidRDefault="00623049" w:rsidP="00623049">
      <w:pPr>
        <w:jc w:val="center"/>
        <w:rPr>
          <w:color w:val="000000"/>
          <w:shd w:val="clear" w:color="auto" w:fill="FFFFFF"/>
        </w:rPr>
      </w:pPr>
    </w:p>
    <w:p w14:paraId="4685B839" w14:textId="77777777" w:rsidR="00623049" w:rsidRPr="00623049" w:rsidRDefault="00623049" w:rsidP="00623049">
      <w:pPr>
        <w:jc w:val="center"/>
      </w:pPr>
      <w:r w:rsidRPr="00623049">
        <w:rPr>
          <w:color w:val="000000"/>
          <w:shd w:val="clear" w:color="auto" w:fill="FFFFFF"/>
        </w:rPr>
        <w:t xml:space="preserve">за </w:t>
      </w:r>
      <w:r w:rsidRPr="00623049">
        <w:t>финансирането на експерименталната работа на дисертационен труд на докторанта ...............................................</w:t>
      </w:r>
    </w:p>
    <w:p w14:paraId="12F9404C" w14:textId="77777777" w:rsidR="00623049" w:rsidRPr="00623049" w:rsidRDefault="00623049" w:rsidP="00623049">
      <w:pPr>
        <w:jc w:val="center"/>
        <w:rPr>
          <w:b/>
        </w:rPr>
      </w:pPr>
      <w:r w:rsidRPr="00623049">
        <w:t>за периода ............................... г.</w:t>
      </w:r>
    </w:p>
    <w:p w14:paraId="7F245210" w14:textId="77777777" w:rsidR="00623049" w:rsidRPr="00623049" w:rsidRDefault="00623049" w:rsidP="006230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625"/>
        <w:gridCol w:w="2517"/>
      </w:tblGrid>
      <w:tr w:rsidR="00623049" w:rsidRPr="00623049" w14:paraId="3BF74DD4" w14:textId="77777777" w:rsidTr="00623049">
        <w:trPr>
          <w:trHeight w:val="110"/>
        </w:trPr>
        <w:tc>
          <w:tcPr>
            <w:tcW w:w="458" w:type="dxa"/>
            <w:shd w:val="clear" w:color="auto" w:fill="auto"/>
            <w:vAlign w:val="center"/>
          </w:tcPr>
          <w:p w14:paraId="2F6D2155" w14:textId="77777777" w:rsidR="00623049" w:rsidRPr="00623049" w:rsidRDefault="00623049" w:rsidP="00623049">
            <w:pPr>
              <w:jc w:val="center"/>
              <w:rPr>
                <w:b/>
              </w:rPr>
            </w:pPr>
            <w:r w:rsidRPr="00623049">
              <w:rPr>
                <w:b/>
              </w:rPr>
              <w:t>№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08A4748D" w14:textId="77777777" w:rsidR="00623049" w:rsidRPr="00623049" w:rsidRDefault="00623049" w:rsidP="00623049">
            <w:pPr>
              <w:jc w:val="center"/>
              <w:rPr>
                <w:b/>
              </w:rPr>
            </w:pPr>
            <w:r w:rsidRPr="00623049">
              <w:rPr>
                <w:b/>
              </w:rPr>
              <w:t>Видове разходи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8180151" w14:textId="77777777" w:rsidR="00623049" w:rsidRPr="00623049" w:rsidRDefault="00623049" w:rsidP="00623049">
            <w:pPr>
              <w:jc w:val="center"/>
              <w:rPr>
                <w:b/>
              </w:rPr>
            </w:pPr>
            <w:r w:rsidRPr="00623049">
              <w:rPr>
                <w:b/>
              </w:rPr>
              <w:t>Сума</w:t>
            </w:r>
          </w:p>
        </w:tc>
      </w:tr>
      <w:tr w:rsidR="00623049" w:rsidRPr="00623049" w14:paraId="18CAB4F6" w14:textId="77777777" w:rsidTr="00623049">
        <w:trPr>
          <w:trHeight w:val="35"/>
        </w:trPr>
        <w:tc>
          <w:tcPr>
            <w:tcW w:w="458" w:type="dxa"/>
            <w:shd w:val="clear" w:color="auto" w:fill="auto"/>
          </w:tcPr>
          <w:p w14:paraId="197189D9" w14:textId="77777777" w:rsidR="00623049" w:rsidRPr="00623049" w:rsidRDefault="00623049" w:rsidP="00623049">
            <w:r w:rsidRPr="00623049">
              <w:t>1.</w:t>
            </w:r>
          </w:p>
        </w:tc>
        <w:tc>
          <w:tcPr>
            <w:tcW w:w="6625" w:type="dxa"/>
            <w:shd w:val="clear" w:color="auto" w:fill="auto"/>
          </w:tcPr>
          <w:p w14:paraId="33C1F66A" w14:textId="77777777" w:rsidR="00623049" w:rsidRPr="00623049" w:rsidRDefault="00623049" w:rsidP="00623049">
            <w:r w:rsidRPr="00623049">
              <w:t>Командировки и такси за конференции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171D45" w14:textId="77777777" w:rsidR="00623049" w:rsidRPr="00623049" w:rsidRDefault="00623049" w:rsidP="00623049">
            <w:pPr>
              <w:jc w:val="center"/>
            </w:pPr>
          </w:p>
        </w:tc>
      </w:tr>
      <w:tr w:rsidR="00623049" w:rsidRPr="00623049" w14:paraId="4AE33109" w14:textId="77777777" w:rsidTr="00623049">
        <w:trPr>
          <w:trHeight w:val="236"/>
        </w:trPr>
        <w:tc>
          <w:tcPr>
            <w:tcW w:w="458" w:type="dxa"/>
            <w:shd w:val="clear" w:color="auto" w:fill="auto"/>
          </w:tcPr>
          <w:p w14:paraId="338D137D" w14:textId="77777777" w:rsidR="00623049" w:rsidRPr="00623049" w:rsidRDefault="00623049" w:rsidP="00623049">
            <w:r w:rsidRPr="00623049">
              <w:t>2.</w:t>
            </w:r>
          </w:p>
        </w:tc>
        <w:tc>
          <w:tcPr>
            <w:tcW w:w="6625" w:type="dxa"/>
            <w:shd w:val="clear" w:color="auto" w:fill="auto"/>
          </w:tcPr>
          <w:p w14:paraId="46317F3F" w14:textId="77777777" w:rsidR="00623049" w:rsidRPr="00623049" w:rsidRDefault="00623049" w:rsidP="00623049">
            <w:r w:rsidRPr="00623049">
              <w:t>Консумативи:</w:t>
            </w:r>
          </w:p>
          <w:p w14:paraId="73EB6FBF" w14:textId="77777777" w:rsidR="00623049" w:rsidRPr="00623049" w:rsidRDefault="00623049" w:rsidP="00623049">
            <w:r w:rsidRPr="00623049">
              <w:t>–  тонер, хартия, папки, слайдове и др.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A2AE6C1" w14:textId="77777777" w:rsidR="00623049" w:rsidRPr="00623049" w:rsidRDefault="00623049" w:rsidP="00623049">
            <w:pPr>
              <w:jc w:val="center"/>
            </w:pPr>
          </w:p>
        </w:tc>
      </w:tr>
      <w:tr w:rsidR="00623049" w:rsidRPr="00623049" w14:paraId="026AFAF4" w14:textId="77777777" w:rsidTr="00623049">
        <w:trPr>
          <w:trHeight w:val="617"/>
        </w:trPr>
        <w:tc>
          <w:tcPr>
            <w:tcW w:w="458" w:type="dxa"/>
            <w:shd w:val="clear" w:color="auto" w:fill="auto"/>
          </w:tcPr>
          <w:p w14:paraId="08DD0595" w14:textId="77777777" w:rsidR="00623049" w:rsidRPr="00623049" w:rsidRDefault="00623049" w:rsidP="00623049">
            <w:r w:rsidRPr="00623049">
              <w:t>3.</w:t>
            </w:r>
          </w:p>
        </w:tc>
        <w:tc>
          <w:tcPr>
            <w:tcW w:w="6625" w:type="dxa"/>
            <w:shd w:val="clear" w:color="auto" w:fill="auto"/>
          </w:tcPr>
          <w:p w14:paraId="222BDA68" w14:textId="77777777" w:rsidR="00623049" w:rsidRPr="00623049" w:rsidRDefault="00623049" w:rsidP="00623049">
            <w:r w:rsidRPr="00623049">
              <w:t>Материали, електронни елементи, модули, компоненти, измервателна апаратура, софтуер и други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76680E1" w14:textId="77777777" w:rsidR="00623049" w:rsidRPr="00623049" w:rsidRDefault="00623049" w:rsidP="00623049">
            <w:pPr>
              <w:jc w:val="center"/>
            </w:pPr>
          </w:p>
        </w:tc>
      </w:tr>
      <w:tr w:rsidR="00623049" w:rsidRPr="00623049" w14:paraId="10F5AD43" w14:textId="77777777" w:rsidTr="00623049">
        <w:tc>
          <w:tcPr>
            <w:tcW w:w="7083" w:type="dxa"/>
            <w:gridSpan w:val="2"/>
            <w:shd w:val="clear" w:color="auto" w:fill="auto"/>
          </w:tcPr>
          <w:p w14:paraId="5D2A137E" w14:textId="77777777" w:rsidR="00623049" w:rsidRPr="00623049" w:rsidRDefault="00623049" w:rsidP="00623049">
            <w:pPr>
              <w:jc w:val="right"/>
              <w:rPr>
                <w:b/>
              </w:rPr>
            </w:pPr>
            <w:r w:rsidRPr="00623049">
              <w:rPr>
                <w:b/>
              </w:rPr>
              <w:t>Общо разходи за годината: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23AB31A" w14:textId="77777777" w:rsidR="00623049" w:rsidRPr="00623049" w:rsidRDefault="00623049" w:rsidP="00623049">
            <w:pPr>
              <w:jc w:val="center"/>
              <w:rPr>
                <w:b/>
              </w:rPr>
            </w:pPr>
          </w:p>
        </w:tc>
      </w:tr>
    </w:tbl>
    <w:p w14:paraId="3C049B63" w14:textId="77777777" w:rsidR="00623049" w:rsidRPr="00623049" w:rsidRDefault="00623049" w:rsidP="00623049">
      <w:pPr>
        <w:ind w:firstLine="708"/>
        <w:jc w:val="center"/>
      </w:pPr>
    </w:p>
    <w:p w14:paraId="39E2E367" w14:textId="77777777" w:rsidR="00623049" w:rsidRDefault="00623049" w:rsidP="00623049">
      <w:pPr>
        <w:rPr>
          <w:lang w:val="en-US"/>
        </w:rPr>
      </w:pPr>
      <w:r w:rsidRPr="00623049">
        <w:t xml:space="preserve">1. Начало на докторантурата: </w:t>
      </w:r>
      <w:r w:rsidRPr="00623049">
        <w:rPr>
          <w:b/>
        </w:rPr>
        <w:t>..............</w:t>
      </w:r>
      <w:r w:rsidRPr="00623049">
        <w:t xml:space="preserve"> </w:t>
      </w:r>
    </w:p>
    <w:p w14:paraId="17C9F9B6" w14:textId="5857C30E" w:rsidR="00623049" w:rsidRPr="00623049" w:rsidRDefault="00623049" w:rsidP="00623049">
      <w:r w:rsidRPr="00623049">
        <w:t xml:space="preserve">Срок на завършване: </w:t>
      </w:r>
      <w:r w:rsidRPr="00623049">
        <w:rPr>
          <w:b/>
        </w:rPr>
        <w:t>...............</w:t>
      </w:r>
    </w:p>
    <w:p w14:paraId="3A7D7F4D" w14:textId="77777777" w:rsidR="00623049" w:rsidRPr="00623049" w:rsidRDefault="00623049" w:rsidP="00623049">
      <w:pPr>
        <w:pStyle w:val="Dimo"/>
        <w:ind w:firstLine="0"/>
        <w:rPr>
          <w:b/>
          <w:sz w:val="24"/>
        </w:rPr>
      </w:pPr>
      <w:r w:rsidRPr="00623049">
        <w:rPr>
          <w:sz w:val="24"/>
        </w:rPr>
        <w:t xml:space="preserve">2. Тема на дисертационния труд: </w:t>
      </w:r>
      <w:r w:rsidRPr="00623049">
        <w:rPr>
          <w:b/>
          <w:sz w:val="24"/>
        </w:rPr>
        <w:t>............................................................</w:t>
      </w:r>
    </w:p>
    <w:p w14:paraId="7B89920C" w14:textId="77777777" w:rsidR="00623049" w:rsidRPr="00623049" w:rsidRDefault="00623049" w:rsidP="00623049">
      <w:r w:rsidRPr="00623049">
        <w:t>3. Научен ръководител:</w:t>
      </w:r>
      <w:r w:rsidRPr="00623049">
        <w:rPr>
          <w:b/>
        </w:rPr>
        <w:t xml:space="preserve"> ............................................................................</w:t>
      </w:r>
    </w:p>
    <w:p w14:paraId="67B4D7D5" w14:textId="77777777" w:rsidR="00623049" w:rsidRPr="00623049" w:rsidRDefault="00623049" w:rsidP="00623049">
      <w:pPr>
        <w:ind w:firstLine="708"/>
        <w:jc w:val="both"/>
        <w:rPr>
          <w:color w:val="000000"/>
        </w:rPr>
      </w:pPr>
    </w:p>
    <w:p w14:paraId="17F9B79C" w14:textId="77777777" w:rsidR="00623049" w:rsidRPr="00623049" w:rsidRDefault="00623049" w:rsidP="00623049">
      <w:pPr>
        <w:ind w:firstLine="708"/>
        <w:jc w:val="both"/>
        <w:rPr>
          <w:color w:val="000000"/>
        </w:rPr>
      </w:pPr>
    </w:p>
    <w:p w14:paraId="6205A9AC" w14:textId="77777777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>................... г.</w:t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Докторант:</w:t>
      </w:r>
    </w:p>
    <w:p w14:paraId="0E4B08B3" w14:textId="1FCAD850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>гр. Габрово</w:t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(................................)</w:t>
      </w:r>
    </w:p>
    <w:p w14:paraId="6BF79F1F" w14:textId="77777777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</w:p>
    <w:p w14:paraId="15A04780" w14:textId="77777777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Научен ръководител:</w:t>
      </w:r>
    </w:p>
    <w:p w14:paraId="40E3A7E2" w14:textId="77777777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(................................)</w:t>
      </w:r>
    </w:p>
    <w:p w14:paraId="051DCE9A" w14:textId="77777777" w:rsidR="00623049" w:rsidRPr="00623049" w:rsidRDefault="00623049" w:rsidP="00623049">
      <w:pPr>
        <w:ind w:firstLine="708"/>
        <w:jc w:val="both"/>
        <w:rPr>
          <w:color w:val="000000"/>
        </w:rPr>
      </w:pPr>
    </w:p>
    <w:p w14:paraId="638B9EC5" w14:textId="77777777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Утвърдил:</w:t>
      </w:r>
    </w:p>
    <w:p w14:paraId="7E56C793" w14:textId="43D92FA8" w:rsidR="00623049" w:rsidRPr="00623049" w:rsidRDefault="00623049" w:rsidP="00623049">
      <w:pPr>
        <w:ind w:firstLine="708"/>
        <w:jc w:val="both"/>
        <w:rPr>
          <w:color w:val="000000"/>
        </w:rPr>
      </w:pP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</w:r>
      <w:r w:rsidRPr="00623049">
        <w:rPr>
          <w:color w:val="000000"/>
        </w:rPr>
        <w:tab/>
        <w:t>(Ректор - ............................)</w:t>
      </w:r>
    </w:p>
    <w:p w14:paraId="2584AC20" w14:textId="77777777" w:rsidR="00B13908" w:rsidRPr="00623049" w:rsidRDefault="00B13908" w:rsidP="00623049"/>
    <w:sectPr w:rsidR="00B13908" w:rsidRPr="00623049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49"/>
    <w:rsid w:val="005659A3"/>
    <w:rsid w:val="00623049"/>
    <w:rsid w:val="00702C4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BE47"/>
  <w15:chartTrackingRefBased/>
  <w15:docId w15:val="{40467AED-FD96-429B-8DA7-52958A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49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4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49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49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49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49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49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49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6230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049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0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62304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049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623049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49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623049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rsid w:val="00623049"/>
    <w:rPr>
      <w:rFonts w:ascii="Arial" w:hAnsi="Arial"/>
      <w:lang w:eastAsia="en-US"/>
    </w:rPr>
  </w:style>
  <w:style w:type="paragraph" w:customStyle="1" w:styleId="Dimo">
    <w:name w:val="Dimo"/>
    <w:basedOn w:val="Normal"/>
    <w:rsid w:val="00623049"/>
    <w:pPr>
      <w:ind w:firstLine="851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2025-07-15T09:25:00Z</dcterms:created>
  <dcterms:modified xsi:type="dcterms:W3CDTF">2025-07-15T09:27:00Z</dcterms:modified>
</cp:coreProperties>
</file>